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15B06" w14:textId="2A6692B9" w:rsidR="007E66BC" w:rsidRPr="007F0990" w:rsidRDefault="00E01DBB" w:rsidP="00E01DBB">
      <w:pPr>
        <w:spacing w:line="40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7F0990">
        <w:rPr>
          <w:rFonts w:ascii="ＭＳ ゴシック" w:eastAsia="ＭＳ ゴシック" w:hAnsi="ＭＳ ゴシック" w:hint="eastAsia"/>
          <w:sz w:val="26"/>
          <w:szCs w:val="26"/>
        </w:rPr>
        <w:t>令和</w:t>
      </w:r>
      <w:r w:rsidR="00A224AF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7F0990">
        <w:rPr>
          <w:rFonts w:ascii="ＭＳ ゴシック" w:eastAsia="ＭＳ ゴシック" w:hAnsi="ＭＳ ゴシック" w:hint="eastAsia"/>
          <w:sz w:val="26"/>
          <w:szCs w:val="26"/>
        </w:rPr>
        <w:t>年度　健康診査実施計画票</w:t>
      </w:r>
    </w:p>
    <w:p w14:paraId="2078F94E" w14:textId="77777777" w:rsidR="007731F9" w:rsidRPr="004D05CB" w:rsidRDefault="007731F9" w:rsidP="00E34AAD">
      <w:pPr>
        <w:spacing w:line="40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1105"/>
        <w:gridCol w:w="437"/>
        <w:gridCol w:w="680"/>
        <w:gridCol w:w="2219"/>
        <w:gridCol w:w="746"/>
        <w:gridCol w:w="2026"/>
      </w:tblGrid>
      <w:tr w:rsidR="007731F9" w:rsidRPr="00417DF4" w14:paraId="63FA9C8E" w14:textId="77777777" w:rsidTr="00060F3B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02F" w14:textId="77777777" w:rsidR="007731F9" w:rsidRPr="00417DF4" w:rsidRDefault="007731F9" w:rsidP="00060F3B">
            <w:pPr>
              <w:spacing w:line="360" w:lineRule="auto"/>
              <w:jc w:val="center"/>
              <w:rPr>
                <w:rFonts w:ascii="ＭＳ 明朝" w:eastAsia="ＭＳ 明朝" w:hAnsi="ＭＳ 明朝"/>
                <w:bCs/>
                <w:szCs w:val="24"/>
              </w:rPr>
            </w:pPr>
            <w:r w:rsidRPr="00417DF4">
              <w:rPr>
                <w:rFonts w:ascii="ＭＳ 明朝" w:eastAsia="ＭＳ 明朝" w:hAnsi="ＭＳ 明朝" w:hint="eastAsia"/>
                <w:bCs/>
              </w:rPr>
              <w:t>事業所の記号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6DC2" w14:textId="77777777" w:rsidR="007731F9" w:rsidRPr="00417DF4" w:rsidRDefault="007731F9" w:rsidP="00060F3B">
            <w:pPr>
              <w:spacing w:line="360" w:lineRule="auto"/>
              <w:jc w:val="center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9EA4" w14:textId="77777777" w:rsidR="007731F9" w:rsidRPr="00417DF4" w:rsidRDefault="007731F9" w:rsidP="00060F3B">
            <w:pPr>
              <w:spacing w:line="360" w:lineRule="auto"/>
              <w:jc w:val="center"/>
              <w:rPr>
                <w:rFonts w:ascii="ＭＳ 明朝" w:eastAsia="ＭＳ 明朝" w:hAnsi="ＭＳ 明朝"/>
                <w:bCs/>
              </w:rPr>
            </w:pPr>
            <w:r w:rsidRPr="00417DF4">
              <w:rPr>
                <w:rFonts w:ascii="ＭＳ 明朝" w:eastAsia="ＭＳ 明朝" w:hAnsi="ＭＳ 明朝" w:hint="eastAsia"/>
                <w:bCs/>
              </w:rPr>
              <w:t>事業所名</w:t>
            </w:r>
          </w:p>
        </w:tc>
        <w:tc>
          <w:tcPr>
            <w:tcW w:w="4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E8D9" w14:textId="77777777" w:rsidR="007731F9" w:rsidRPr="00417DF4" w:rsidRDefault="007731F9" w:rsidP="00060F3B">
            <w:pPr>
              <w:spacing w:line="360" w:lineRule="auto"/>
              <w:jc w:val="center"/>
              <w:rPr>
                <w:rFonts w:ascii="ＭＳ 明朝" w:eastAsia="ＭＳ 明朝" w:hAnsi="ＭＳ 明朝"/>
                <w:bCs/>
              </w:rPr>
            </w:pPr>
          </w:p>
        </w:tc>
      </w:tr>
      <w:tr w:rsidR="007731F9" w:rsidRPr="00417DF4" w14:paraId="36F70D1A" w14:textId="77777777" w:rsidTr="00060F3B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D79E" w14:textId="77777777" w:rsidR="007731F9" w:rsidRPr="00417DF4" w:rsidRDefault="007731F9" w:rsidP="00060F3B">
            <w:pPr>
              <w:spacing w:line="360" w:lineRule="auto"/>
              <w:rPr>
                <w:rFonts w:ascii="ＭＳ 明朝" w:eastAsia="ＭＳ 明朝" w:hAnsi="ＭＳ 明朝"/>
                <w:bCs/>
              </w:rPr>
            </w:pPr>
            <w:r w:rsidRPr="00417DF4">
              <w:rPr>
                <w:rFonts w:ascii="ＭＳ 明朝" w:eastAsia="ＭＳ 明朝" w:hAnsi="ＭＳ 明朝" w:hint="eastAsia"/>
                <w:bCs/>
              </w:rPr>
              <w:t>担当</w:t>
            </w:r>
            <w:r>
              <w:rPr>
                <w:rFonts w:ascii="ＭＳ 明朝" w:eastAsia="ＭＳ 明朝" w:hAnsi="ＭＳ 明朝" w:hint="eastAsia"/>
                <w:bCs/>
              </w:rPr>
              <w:t>者</w:t>
            </w:r>
            <w:r w:rsidRPr="00417DF4">
              <w:rPr>
                <w:rFonts w:ascii="ＭＳ 明朝" w:eastAsia="ＭＳ 明朝" w:hAnsi="ＭＳ 明朝" w:hint="eastAsia"/>
                <w:bCs/>
              </w:rPr>
              <w:t>部課役職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8EAE" w14:textId="77777777" w:rsidR="007731F9" w:rsidRPr="00417DF4" w:rsidRDefault="007731F9" w:rsidP="00060F3B">
            <w:pPr>
              <w:spacing w:line="360" w:lineRule="auto"/>
              <w:jc w:val="center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E9196" w14:textId="77777777" w:rsidR="007731F9" w:rsidRPr="00417DF4" w:rsidRDefault="007731F9" w:rsidP="00060F3B">
            <w:pPr>
              <w:spacing w:line="360" w:lineRule="auto"/>
              <w:jc w:val="center"/>
              <w:rPr>
                <w:rFonts w:ascii="ＭＳ 明朝" w:eastAsia="ＭＳ 明朝" w:hAnsi="ＭＳ 明朝"/>
                <w:bCs/>
              </w:rPr>
            </w:pPr>
            <w:r w:rsidRPr="00417DF4">
              <w:rPr>
                <w:rFonts w:ascii="ＭＳ 明朝" w:eastAsia="ＭＳ 明朝" w:hAnsi="ＭＳ 明朝" w:hint="eastAsia"/>
                <w:bCs/>
              </w:rPr>
              <w:t>氏名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0261" w14:textId="77777777" w:rsidR="007731F9" w:rsidRPr="00417DF4" w:rsidRDefault="007731F9" w:rsidP="00060F3B">
            <w:pPr>
              <w:spacing w:line="360" w:lineRule="auto"/>
              <w:jc w:val="center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29BD" w14:textId="77777777" w:rsidR="007731F9" w:rsidRPr="00417DF4" w:rsidRDefault="007731F9" w:rsidP="00060F3B">
            <w:pPr>
              <w:spacing w:line="360" w:lineRule="auto"/>
              <w:ind w:leftChars="-40" w:rightChars="-29" w:right="-61" w:hangingChars="40" w:hanging="84"/>
              <w:jc w:val="center"/>
              <w:rPr>
                <w:rFonts w:ascii="ＭＳ 明朝" w:eastAsia="ＭＳ 明朝" w:hAnsi="ＭＳ 明朝"/>
                <w:bCs/>
              </w:rPr>
            </w:pPr>
            <w:r w:rsidRPr="00417DF4">
              <w:rPr>
                <w:rFonts w:ascii="ＭＳ 明朝" w:eastAsia="ＭＳ 明朝" w:hAnsi="ＭＳ 明朝" w:hint="eastAsia"/>
                <w:bCs/>
              </w:rPr>
              <w:t>ＴＥＬ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2415" w14:textId="77777777" w:rsidR="007731F9" w:rsidRPr="00417DF4" w:rsidRDefault="007731F9" w:rsidP="00060F3B">
            <w:pPr>
              <w:spacing w:line="360" w:lineRule="auto"/>
              <w:rPr>
                <w:rFonts w:ascii="ＭＳ 明朝" w:eastAsia="ＭＳ 明朝" w:hAnsi="ＭＳ 明朝"/>
                <w:bCs/>
              </w:rPr>
            </w:pPr>
          </w:p>
        </w:tc>
      </w:tr>
    </w:tbl>
    <w:p w14:paraId="2A898E4D" w14:textId="5C00E40D" w:rsidR="00E235F9" w:rsidRDefault="00E235F9" w:rsidP="00860AB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75ABF0C0" w14:textId="7FDA38C9" w:rsidR="007731F9" w:rsidRDefault="007731F9" w:rsidP="00631AA6">
      <w:pPr>
        <w:spacing w:line="46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１．生活習慣病予防健診について</w:t>
      </w:r>
    </w:p>
    <w:p w14:paraId="71C17BCA" w14:textId="372775FE" w:rsidR="007731F9" w:rsidRDefault="007731F9" w:rsidP="00631AA6">
      <w:pPr>
        <w:spacing w:line="46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（１）本社に勤務する被保険者（次のアまたはイを○で囲んでください）</w:t>
      </w:r>
    </w:p>
    <w:p w14:paraId="09BDF2EB" w14:textId="71CF6F3F" w:rsidR="007731F9" w:rsidRDefault="007731F9" w:rsidP="00631AA6">
      <w:pPr>
        <w:spacing w:line="46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ア．（Ａ方式で実施）健保組合が委託契約した健診機関で実施する。</w:t>
      </w:r>
    </w:p>
    <w:p w14:paraId="3DEBAFA2" w14:textId="2A4085C4" w:rsidR="007731F9" w:rsidRDefault="007731F9" w:rsidP="00631AA6">
      <w:pPr>
        <w:spacing w:line="46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【</w:t>
      </w:r>
      <w:r w:rsidRPr="00E01DBB">
        <w:rPr>
          <w:rFonts w:ascii="ＭＳ 明朝" w:eastAsia="ＭＳ 明朝" w:hAnsi="ＭＳ 明朝" w:hint="eastAsia"/>
          <w:sz w:val="24"/>
          <w:szCs w:val="24"/>
          <w:u w:val="single"/>
        </w:rPr>
        <w:t>実施希望月　　　　　　月　　　　　　　月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14:paraId="08588B8B" w14:textId="4B039C77" w:rsidR="007731F9" w:rsidRDefault="007731F9" w:rsidP="00631AA6">
      <w:pPr>
        <w:spacing w:line="46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イ．（Ｂ方式で実施）事業主が委託した健診機関で実施し、補助金を請求する。</w:t>
      </w:r>
    </w:p>
    <w:p w14:paraId="64964D22" w14:textId="23F81324" w:rsidR="007731F9" w:rsidRDefault="007731F9" w:rsidP="005A72DC">
      <w:pPr>
        <w:spacing w:line="4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</w:t>
      </w:r>
      <w:r w:rsidR="005A72DC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特定健診に関する結果データ」を月ごとに取りまとめ</w:t>
      </w:r>
      <w:r w:rsidR="00A13B96">
        <w:rPr>
          <w:rFonts w:ascii="ＭＳ 明朝" w:eastAsia="ＭＳ 明朝" w:hAnsi="ＭＳ 明朝" w:hint="eastAsia"/>
          <w:sz w:val="24"/>
          <w:szCs w:val="24"/>
        </w:rPr>
        <w:t>実施月の翌月20日まで</w:t>
      </w:r>
      <w:r w:rsidR="00A13B96" w:rsidRPr="005F192E">
        <w:rPr>
          <w:rFonts w:ascii="ＭＳ 明朝" w:eastAsia="ＭＳ 明朝" w:hAnsi="ＭＳ 明朝" w:hint="eastAsia"/>
          <w:sz w:val="24"/>
          <w:szCs w:val="24"/>
        </w:rPr>
        <w:t>に</w:t>
      </w:r>
      <w:r w:rsidR="00122EA3" w:rsidRPr="005F192E">
        <w:rPr>
          <w:rFonts w:ascii="ＭＳ 明朝" w:eastAsia="ＭＳ 明朝" w:hAnsi="ＭＳ 明朝" w:hint="eastAsia"/>
          <w:sz w:val="24"/>
          <w:szCs w:val="24"/>
        </w:rPr>
        <w:t>ご</w:t>
      </w:r>
      <w:r w:rsidR="00A13B96" w:rsidRPr="005F192E">
        <w:rPr>
          <w:rFonts w:ascii="ＭＳ 明朝" w:eastAsia="ＭＳ 明朝" w:hAnsi="ＭＳ 明朝" w:hint="eastAsia"/>
          <w:sz w:val="24"/>
          <w:szCs w:val="24"/>
        </w:rPr>
        <w:t>提出</w:t>
      </w:r>
      <w:r w:rsidR="00122EA3" w:rsidRPr="005F192E">
        <w:rPr>
          <w:rFonts w:ascii="ＭＳ 明朝" w:eastAsia="ＭＳ 明朝" w:hAnsi="ＭＳ 明朝" w:hint="eastAsia"/>
          <w:sz w:val="24"/>
          <w:szCs w:val="24"/>
        </w:rPr>
        <w:t>ください</w:t>
      </w:r>
      <w:r w:rsidR="00A13B96" w:rsidRPr="005F192E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F05C40A" w14:textId="5A0238A0" w:rsidR="00A13B96" w:rsidRDefault="00A13B96" w:rsidP="00631AA6">
      <w:pPr>
        <w:spacing w:line="46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【</w:t>
      </w:r>
      <w:r w:rsidRPr="00E01DBB">
        <w:rPr>
          <w:rFonts w:ascii="ＭＳ 明朝" w:eastAsia="ＭＳ 明朝" w:hAnsi="ＭＳ 明朝" w:hint="eastAsia"/>
          <w:sz w:val="24"/>
          <w:szCs w:val="24"/>
          <w:u w:val="single"/>
        </w:rPr>
        <w:t>実施希望月　　　　　　月　　　　　　　月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14:paraId="22434212" w14:textId="094A6E41" w:rsidR="00A13B96" w:rsidRDefault="00A13B96" w:rsidP="00631AA6">
      <w:pPr>
        <w:spacing w:line="46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774728F" w14:textId="4D1B7980" w:rsidR="00A13B96" w:rsidRDefault="00A13B96" w:rsidP="00631AA6">
      <w:pPr>
        <w:spacing w:line="46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（２）支社・支局に勤務する被保険者（次のアまたはイを○で囲んでください）</w:t>
      </w:r>
    </w:p>
    <w:p w14:paraId="3210F792" w14:textId="23C6FFB5" w:rsidR="00A13B96" w:rsidRDefault="00A13B96" w:rsidP="00631AA6">
      <w:pPr>
        <w:spacing w:line="46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ア．（Ａ方式で実施）東京・大阪・仙台・福岡地区は、東振協Ｂコースで実施する。</w:t>
      </w:r>
    </w:p>
    <w:p w14:paraId="244C7901" w14:textId="1C12F4A2" w:rsidR="00A13B96" w:rsidRPr="00E01DBB" w:rsidRDefault="00A13B96" w:rsidP="00631AA6">
      <w:pPr>
        <w:spacing w:line="460" w:lineRule="exact"/>
        <w:ind w:left="480" w:hangingChars="200" w:hanging="48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01DBB">
        <w:rPr>
          <w:rFonts w:ascii="ＭＳ 明朝" w:eastAsia="ＭＳ 明朝" w:hAnsi="ＭＳ 明朝" w:hint="eastAsia"/>
          <w:b/>
          <w:bCs/>
          <w:sz w:val="24"/>
          <w:szCs w:val="24"/>
        </w:rPr>
        <w:t>※</w:t>
      </w:r>
      <w:r w:rsidR="00514335" w:rsidRPr="00514335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健診機関に</w:t>
      </w:r>
      <w:r w:rsidR="00514335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予約をする際は、「東振協Bコースで受診する」旨を必ず申し出るよう受診者に伝えてください。（健診機関に伝わらない</w:t>
      </w:r>
      <w:r w:rsidR="00845034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と</w:t>
      </w:r>
      <w:r w:rsidR="00514335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トラブルになります。）</w:t>
      </w:r>
      <w:r w:rsidR="00631AA6" w:rsidRPr="005F192E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※</w:t>
      </w:r>
      <w:r w:rsidR="00122EA3" w:rsidRPr="005F192E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受診票の交付はありませんが、健保組合にも届出が必要です。</w:t>
      </w:r>
    </w:p>
    <w:p w14:paraId="3761F0CF" w14:textId="77777777" w:rsidR="00E01DBB" w:rsidRDefault="00A13B96" w:rsidP="00631AA6">
      <w:pPr>
        <w:spacing w:line="46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イ．</w:t>
      </w:r>
      <w:r w:rsidR="00E01DBB">
        <w:rPr>
          <w:rFonts w:ascii="ＭＳ 明朝" w:eastAsia="ＭＳ 明朝" w:hAnsi="ＭＳ 明朝" w:hint="eastAsia"/>
          <w:sz w:val="24"/>
          <w:szCs w:val="24"/>
        </w:rPr>
        <w:t>（Ｂ方式で実施）事業主が委託した健診機関で実施し、補助金を請求する。</w:t>
      </w:r>
    </w:p>
    <w:p w14:paraId="56AF49FE" w14:textId="5045ADD9" w:rsidR="00E01DBB" w:rsidRDefault="00E01DBB" w:rsidP="005A72DC">
      <w:pPr>
        <w:spacing w:line="4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</w:t>
      </w:r>
      <w:r w:rsidR="005A72DC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特定健診に関する結果データ」を月ごとに取りまとめ実施月の翌月20日までに</w:t>
      </w:r>
      <w:r w:rsidR="00122EA3" w:rsidRPr="005F192E">
        <w:rPr>
          <w:rFonts w:ascii="ＭＳ 明朝" w:eastAsia="ＭＳ 明朝" w:hAnsi="ＭＳ 明朝" w:hint="eastAsia"/>
          <w:sz w:val="24"/>
          <w:szCs w:val="24"/>
        </w:rPr>
        <w:t>ご提出ください。</w:t>
      </w:r>
    </w:p>
    <w:p w14:paraId="1DB68A8A" w14:textId="77777777" w:rsidR="00E01DBB" w:rsidRDefault="00E01DBB" w:rsidP="00631AA6">
      <w:pPr>
        <w:spacing w:line="46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【</w:t>
      </w:r>
      <w:r w:rsidRPr="00E01DBB">
        <w:rPr>
          <w:rFonts w:ascii="ＭＳ 明朝" w:eastAsia="ＭＳ 明朝" w:hAnsi="ＭＳ 明朝" w:hint="eastAsia"/>
          <w:sz w:val="24"/>
          <w:szCs w:val="24"/>
          <w:u w:val="single"/>
        </w:rPr>
        <w:t>実施希望月　　　　　　月　　　　　　　月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14:paraId="7BBEC8FA" w14:textId="7A68979F" w:rsidR="00A13B96" w:rsidRDefault="00A13B96" w:rsidP="00631AA6">
      <w:pPr>
        <w:spacing w:line="46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ED243C0" w14:textId="742C5A9A" w:rsidR="00E01DBB" w:rsidRDefault="00E01DBB" w:rsidP="00631AA6">
      <w:pPr>
        <w:spacing w:line="46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２．人間ドックについて（次のアまたはイを○で囲んでください）</w:t>
      </w:r>
    </w:p>
    <w:p w14:paraId="649CB390" w14:textId="01E28250" w:rsidR="00E01DBB" w:rsidRDefault="00E01DBB" w:rsidP="00631AA6">
      <w:pPr>
        <w:spacing w:line="46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ア．（Ａ方式で実施）健保組合が委託契約した健診機関で実施する。</w:t>
      </w:r>
    </w:p>
    <w:p w14:paraId="38BE13B1" w14:textId="77777777" w:rsidR="00E01DBB" w:rsidRDefault="00E01DBB" w:rsidP="00631AA6">
      <w:pPr>
        <w:spacing w:line="46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イ．（Ｂ方式で実施）事業主が委託した健診機関で実施し、補助金を請求する。</w:t>
      </w:r>
    </w:p>
    <w:p w14:paraId="5B3AEBE9" w14:textId="19ACEF06" w:rsidR="00E01DBB" w:rsidRDefault="00E01DBB" w:rsidP="005A72DC">
      <w:pPr>
        <w:spacing w:line="4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</w:t>
      </w:r>
      <w:r w:rsidR="005A72DC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特定健診に関する結果データ」を月ごとに取りまとめ実施月の翌月20日までに</w:t>
      </w:r>
      <w:r w:rsidR="00122EA3" w:rsidRPr="005F192E">
        <w:rPr>
          <w:rFonts w:ascii="ＭＳ 明朝" w:eastAsia="ＭＳ 明朝" w:hAnsi="ＭＳ 明朝" w:hint="eastAsia"/>
          <w:sz w:val="24"/>
          <w:szCs w:val="24"/>
        </w:rPr>
        <w:t>ご提出ください。</w:t>
      </w:r>
    </w:p>
    <w:p w14:paraId="69ADDCE6" w14:textId="703256FE" w:rsidR="00E01DBB" w:rsidRPr="00E01DBB" w:rsidRDefault="00E01DBB" w:rsidP="00631AA6">
      <w:pPr>
        <w:spacing w:line="46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【</w:t>
      </w:r>
      <w:r w:rsidRPr="00E01DBB">
        <w:rPr>
          <w:rFonts w:ascii="ＭＳ 明朝" w:eastAsia="ＭＳ 明朝" w:hAnsi="ＭＳ 明朝" w:hint="eastAsia"/>
          <w:sz w:val="24"/>
          <w:szCs w:val="24"/>
          <w:u w:val="single"/>
        </w:rPr>
        <w:t>実施希望月　　　　　　月　　　　　　　月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sectPr w:rsidR="00E01DBB" w:rsidRPr="00E01DBB" w:rsidSect="00ED169E">
      <w:headerReference w:type="default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73049" w14:textId="77777777" w:rsidR="00952DE9" w:rsidRDefault="00952DE9" w:rsidP="00EB0154">
      <w:r>
        <w:separator/>
      </w:r>
    </w:p>
  </w:endnote>
  <w:endnote w:type="continuationSeparator" w:id="0">
    <w:p w14:paraId="4AF54BCD" w14:textId="77777777" w:rsidR="00952DE9" w:rsidRDefault="00952DE9" w:rsidP="00EB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32780" w14:textId="2C0F4374" w:rsidR="00AB437A" w:rsidRPr="002F0A37" w:rsidRDefault="00AB437A" w:rsidP="00AB437A">
    <w:pPr>
      <w:pStyle w:val="a9"/>
      <w:jc w:val="center"/>
      <w:rPr>
        <w:rFonts w:ascii="ＭＳ ゴシック" w:eastAsia="ＭＳ ゴシック" w:hAnsi="ＭＳ ゴシック"/>
        <w:sz w:val="24"/>
        <w:szCs w:val="24"/>
      </w:rPr>
    </w:pPr>
    <w:r w:rsidRPr="002F0A37">
      <w:rPr>
        <w:rFonts w:ascii="ＭＳ ゴシック" w:eastAsia="ＭＳ ゴシック" w:hAnsi="ＭＳ ゴシック"/>
        <w:sz w:val="24"/>
        <w:szCs w:val="24"/>
      </w:rPr>
      <w:t>民</w:t>
    </w:r>
    <w:r w:rsidRPr="002F0A37">
      <w:rPr>
        <w:rFonts w:ascii="ＭＳ ゴシック" w:eastAsia="ＭＳ ゴシック" w:hAnsi="ＭＳ ゴシック" w:hint="eastAsia"/>
        <w:sz w:val="24"/>
        <w:szCs w:val="24"/>
      </w:rPr>
      <w:t xml:space="preserve"> </w:t>
    </w:r>
    <w:r w:rsidRPr="002F0A37">
      <w:rPr>
        <w:rFonts w:ascii="ＭＳ ゴシック" w:eastAsia="ＭＳ ゴシック" w:hAnsi="ＭＳ ゴシック"/>
        <w:sz w:val="24"/>
        <w:szCs w:val="24"/>
      </w:rPr>
      <w:t>間</w:t>
    </w:r>
    <w:r w:rsidRPr="002F0A37">
      <w:rPr>
        <w:rFonts w:ascii="ＭＳ ゴシック" w:eastAsia="ＭＳ ゴシック" w:hAnsi="ＭＳ ゴシック" w:hint="eastAsia"/>
        <w:sz w:val="24"/>
        <w:szCs w:val="24"/>
      </w:rPr>
      <w:t xml:space="preserve"> </w:t>
    </w:r>
    <w:r w:rsidRPr="002F0A37">
      <w:rPr>
        <w:rFonts w:ascii="ＭＳ ゴシック" w:eastAsia="ＭＳ ゴシック" w:hAnsi="ＭＳ ゴシック"/>
        <w:sz w:val="24"/>
        <w:szCs w:val="24"/>
      </w:rPr>
      <w:t>放</w:t>
    </w:r>
    <w:r w:rsidRPr="002F0A37">
      <w:rPr>
        <w:rFonts w:ascii="ＭＳ ゴシック" w:eastAsia="ＭＳ ゴシック" w:hAnsi="ＭＳ ゴシック" w:hint="eastAsia"/>
        <w:sz w:val="24"/>
        <w:szCs w:val="24"/>
      </w:rPr>
      <w:t xml:space="preserve"> </w:t>
    </w:r>
    <w:r w:rsidRPr="002F0A37">
      <w:rPr>
        <w:rFonts w:ascii="ＭＳ ゴシック" w:eastAsia="ＭＳ ゴシック" w:hAnsi="ＭＳ ゴシック"/>
        <w:sz w:val="24"/>
        <w:szCs w:val="24"/>
      </w:rPr>
      <w:t>送</w:t>
    </w:r>
    <w:r w:rsidRPr="002F0A37">
      <w:rPr>
        <w:rFonts w:ascii="ＭＳ ゴシック" w:eastAsia="ＭＳ ゴシック" w:hAnsi="ＭＳ ゴシック" w:hint="eastAsia"/>
        <w:sz w:val="24"/>
        <w:szCs w:val="24"/>
      </w:rPr>
      <w:t xml:space="preserve"> </w:t>
    </w:r>
    <w:r w:rsidRPr="002F0A37">
      <w:rPr>
        <w:rFonts w:ascii="ＭＳ ゴシック" w:eastAsia="ＭＳ ゴシック" w:hAnsi="ＭＳ ゴシック"/>
        <w:sz w:val="24"/>
        <w:szCs w:val="24"/>
      </w:rPr>
      <w:t>健</w:t>
    </w:r>
    <w:r w:rsidRPr="002F0A37">
      <w:rPr>
        <w:rFonts w:ascii="ＭＳ ゴシック" w:eastAsia="ＭＳ ゴシック" w:hAnsi="ＭＳ ゴシック" w:hint="eastAsia"/>
        <w:sz w:val="24"/>
        <w:szCs w:val="24"/>
      </w:rPr>
      <w:t xml:space="preserve"> </w:t>
    </w:r>
    <w:r w:rsidRPr="002F0A37">
      <w:rPr>
        <w:rFonts w:ascii="ＭＳ ゴシック" w:eastAsia="ＭＳ ゴシック" w:hAnsi="ＭＳ ゴシック"/>
        <w:sz w:val="24"/>
        <w:szCs w:val="24"/>
      </w:rPr>
      <w:t>康</w:t>
    </w:r>
    <w:r w:rsidRPr="002F0A37">
      <w:rPr>
        <w:rFonts w:ascii="ＭＳ ゴシック" w:eastAsia="ＭＳ ゴシック" w:hAnsi="ＭＳ ゴシック" w:hint="eastAsia"/>
        <w:sz w:val="24"/>
        <w:szCs w:val="24"/>
      </w:rPr>
      <w:t xml:space="preserve"> </w:t>
    </w:r>
    <w:r w:rsidRPr="002F0A37">
      <w:rPr>
        <w:rFonts w:ascii="ＭＳ ゴシック" w:eastAsia="ＭＳ ゴシック" w:hAnsi="ＭＳ ゴシック"/>
        <w:sz w:val="24"/>
        <w:szCs w:val="24"/>
      </w:rPr>
      <w:t>保</w:t>
    </w:r>
    <w:r w:rsidRPr="002F0A37">
      <w:rPr>
        <w:rFonts w:ascii="ＭＳ ゴシック" w:eastAsia="ＭＳ ゴシック" w:hAnsi="ＭＳ ゴシック" w:hint="eastAsia"/>
        <w:sz w:val="24"/>
        <w:szCs w:val="24"/>
      </w:rPr>
      <w:t xml:space="preserve"> </w:t>
    </w:r>
    <w:r w:rsidRPr="002F0A37">
      <w:rPr>
        <w:rFonts w:ascii="ＭＳ ゴシック" w:eastAsia="ＭＳ ゴシック" w:hAnsi="ＭＳ ゴシック"/>
        <w:sz w:val="24"/>
        <w:szCs w:val="24"/>
      </w:rPr>
      <w:t>険</w:t>
    </w:r>
    <w:r w:rsidRPr="002F0A37">
      <w:rPr>
        <w:rFonts w:ascii="ＭＳ ゴシック" w:eastAsia="ＭＳ ゴシック" w:hAnsi="ＭＳ ゴシック" w:hint="eastAsia"/>
        <w:sz w:val="24"/>
        <w:szCs w:val="24"/>
      </w:rPr>
      <w:t xml:space="preserve"> </w:t>
    </w:r>
    <w:r w:rsidRPr="002F0A37">
      <w:rPr>
        <w:rFonts w:ascii="ＭＳ ゴシック" w:eastAsia="ＭＳ ゴシック" w:hAnsi="ＭＳ ゴシック"/>
        <w:sz w:val="24"/>
        <w:szCs w:val="24"/>
      </w:rPr>
      <w:t>組</w:t>
    </w:r>
    <w:r w:rsidRPr="002F0A37">
      <w:rPr>
        <w:rFonts w:ascii="ＭＳ ゴシック" w:eastAsia="ＭＳ ゴシック" w:hAnsi="ＭＳ ゴシック" w:hint="eastAsia"/>
        <w:sz w:val="24"/>
        <w:szCs w:val="24"/>
      </w:rPr>
      <w:t xml:space="preserve"> </w:t>
    </w:r>
    <w:r w:rsidRPr="002F0A37">
      <w:rPr>
        <w:rFonts w:ascii="ＭＳ ゴシック" w:eastAsia="ＭＳ ゴシック" w:hAnsi="ＭＳ ゴシック"/>
        <w:sz w:val="24"/>
        <w:szCs w:val="24"/>
      </w:rPr>
      <w:t>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58FDD" w14:textId="77777777" w:rsidR="00952DE9" w:rsidRDefault="00952DE9" w:rsidP="00EB0154">
      <w:r>
        <w:separator/>
      </w:r>
    </w:p>
  </w:footnote>
  <w:footnote w:type="continuationSeparator" w:id="0">
    <w:p w14:paraId="3DB5B2EA" w14:textId="77777777" w:rsidR="00952DE9" w:rsidRDefault="00952DE9" w:rsidP="00EB0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8AB1F" w14:textId="786486A9" w:rsidR="00E01DBB" w:rsidRPr="00E01DBB" w:rsidRDefault="00E01DBB" w:rsidP="00B14FFF">
    <w:pPr>
      <w:pStyle w:val="a7"/>
      <w:ind w:right="1200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69E"/>
    <w:rsid w:val="00015F55"/>
    <w:rsid w:val="000320E1"/>
    <w:rsid w:val="0004412E"/>
    <w:rsid w:val="000C0761"/>
    <w:rsid w:val="000E20EE"/>
    <w:rsid w:val="000F0FCF"/>
    <w:rsid w:val="0011124B"/>
    <w:rsid w:val="00115F22"/>
    <w:rsid w:val="00122EA3"/>
    <w:rsid w:val="00176AA4"/>
    <w:rsid w:val="00180373"/>
    <w:rsid w:val="00192CD0"/>
    <w:rsid w:val="0019789C"/>
    <w:rsid w:val="001D2BEC"/>
    <w:rsid w:val="00217033"/>
    <w:rsid w:val="00243AC8"/>
    <w:rsid w:val="0026452B"/>
    <w:rsid w:val="002B7215"/>
    <w:rsid w:val="002F0A37"/>
    <w:rsid w:val="003567D8"/>
    <w:rsid w:val="003A2D8D"/>
    <w:rsid w:val="003C4755"/>
    <w:rsid w:val="003E5E76"/>
    <w:rsid w:val="00403408"/>
    <w:rsid w:val="00411A43"/>
    <w:rsid w:val="00437CD4"/>
    <w:rsid w:val="00462F06"/>
    <w:rsid w:val="00490546"/>
    <w:rsid w:val="00494B89"/>
    <w:rsid w:val="004A711E"/>
    <w:rsid w:val="004D05CB"/>
    <w:rsid w:val="004D1398"/>
    <w:rsid w:val="00500AE2"/>
    <w:rsid w:val="00514335"/>
    <w:rsid w:val="005A2C4D"/>
    <w:rsid w:val="005A72DC"/>
    <w:rsid w:val="005F192E"/>
    <w:rsid w:val="005F492E"/>
    <w:rsid w:val="005F6655"/>
    <w:rsid w:val="00601E5A"/>
    <w:rsid w:val="006051D7"/>
    <w:rsid w:val="00631AA6"/>
    <w:rsid w:val="00645D0B"/>
    <w:rsid w:val="0065375B"/>
    <w:rsid w:val="00655035"/>
    <w:rsid w:val="0065634D"/>
    <w:rsid w:val="00675F90"/>
    <w:rsid w:val="006F1886"/>
    <w:rsid w:val="0074011F"/>
    <w:rsid w:val="007537CB"/>
    <w:rsid w:val="007547E7"/>
    <w:rsid w:val="007731F9"/>
    <w:rsid w:val="00787B64"/>
    <w:rsid w:val="007C4E12"/>
    <w:rsid w:val="007C5B34"/>
    <w:rsid w:val="007D5187"/>
    <w:rsid w:val="007E66BC"/>
    <w:rsid w:val="007F0990"/>
    <w:rsid w:val="007F7585"/>
    <w:rsid w:val="00805286"/>
    <w:rsid w:val="00820B7D"/>
    <w:rsid w:val="00845034"/>
    <w:rsid w:val="00860AB6"/>
    <w:rsid w:val="00891099"/>
    <w:rsid w:val="008C6132"/>
    <w:rsid w:val="008E5507"/>
    <w:rsid w:val="00952DE9"/>
    <w:rsid w:val="00967089"/>
    <w:rsid w:val="00981489"/>
    <w:rsid w:val="00990E45"/>
    <w:rsid w:val="009953F2"/>
    <w:rsid w:val="009C60CC"/>
    <w:rsid w:val="00A11315"/>
    <w:rsid w:val="00A13B96"/>
    <w:rsid w:val="00A224AF"/>
    <w:rsid w:val="00A65E3B"/>
    <w:rsid w:val="00A8789F"/>
    <w:rsid w:val="00AB437A"/>
    <w:rsid w:val="00AB7B74"/>
    <w:rsid w:val="00AD0652"/>
    <w:rsid w:val="00AF4F7B"/>
    <w:rsid w:val="00B14FFF"/>
    <w:rsid w:val="00B31840"/>
    <w:rsid w:val="00B35459"/>
    <w:rsid w:val="00B60030"/>
    <w:rsid w:val="00BA7CED"/>
    <w:rsid w:val="00C53B91"/>
    <w:rsid w:val="00C8737F"/>
    <w:rsid w:val="00CF206C"/>
    <w:rsid w:val="00D849B3"/>
    <w:rsid w:val="00D866F5"/>
    <w:rsid w:val="00E01DBB"/>
    <w:rsid w:val="00E235F9"/>
    <w:rsid w:val="00E34AAD"/>
    <w:rsid w:val="00E63B4B"/>
    <w:rsid w:val="00E95823"/>
    <w:rsid w:val="00EB0154"/>
    <w:rsid w:val="00ED169E"/>
    <w:rsid w:val="00EF3647"/>
    <w:rsid w:val="00EF6615"/>
    <w:rsid w:val="00EF6793"/>
    <w:rsid w:val="00F043F3"/>
    <w:rsid w:val="00F715F2"/>
    <w:rsid w:val="00FE5A5F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397A56"/>
  <w15:chartTrackingRefBased/>
  <w15:docId w15:val="{EED2D923-29F3-4D81-BF16-20798160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01E5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01E5A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01E5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01E5A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B01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0154"/>
  </w:style>
  <w:style w:type="paragraph" w:styleId="a9">
    <w:name w:val="footer"/>
    <w:basedOn w:val="a"/>
    <w:link w:val="aa"/>
    <w:uiPriority w:val="99"/>
    <w:unhideWhenUsed/>
    <w:rsid w:val="00EB01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0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13</cp:revision>
  <cp:lastPrinted>2024-03-21T00:41:00Z</cp:lastPrinted>
  <dcterms:created xsi:type="dcterms:W3CDTF">2023-03-24T05:50:00Z</dcterms:created>
  <dcterms:modified xsi:type="dcterms:W3CDTF">2025-03-27T07:16:00Z</dcterms:modified>
</cp:coreProperties>
</file>